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64B4" w:rsidRDefault="00206A10" w:rsidP="00206A10">
      <w:pPr>
        <w:jc w:val="center"/>
        <w:rPr>
          <w:b/>
          <w:sz w:val="32"/>
        </w:rPr>
      </w:pPr>
      <w:r w:rsidRPr="00206A10">
        <w:rPr>
          <w:b/>
          <w:sz w:val="32"/>
        </w:rPr>
        <w:t>DATABASE LAVORAZIONI</w:t>
      </w:r>
      <w:r>
        <w:rPr>
          <w:b/>
          <w:sz w:val="32"/>
        </w:rPr>
        <w:t>: FASI E SOTTOFASI</w:t>
      </w:r>
    </w:p>
    <w:p w:rsidR="00206A10" w:rsidRDefault="00206A10" w:rsidP="00206A10">
      <w:pPr>
        <w:jc w:val="center"/>
        <w:rPr>
          <w:b/>
          <w:sz w:val="32"/>
        </w:rPr>
      </w:pPr>
    </w:p>
    <w:p w:rsidR="00206A10" w:rsidRPr="00206A10" w:rsidRDefault="00206A10" w:rsidP="00206A10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2"/>
          <w:szCs w:val="20"/>
        </w:rPr>
      </w:pPr>
      <w:r w:rsidRPr="00206A10">
        <w:rPr>
          <w:rFonts w:ascii="Tahoma" w:eastAsia="Times New Roman" w:hAnsi="Tahoma" w:cs="Tahoma"/>
          <w:b/>
          <w:color w:val="000000"/>
          <w:sz w:val="22"/>
          <w:szCs w:val="20"/>
        </w:rPr>
        <w:t>ALLESTIMENTO E SMOBILIZZO DEL CANTIERE</w:t>
      </w:r>
    </w:p>
    <w:p w:rsidR="00206A10" w:rsidRPr="00FF6844" w:rsidRDefault="00206A10" w:rsidP="00206A10">
      <w:pPr>
        <w:autoSpaceDE w:val="0"/>
        <w:autoSpaceDN w:val="0"/>
        <w:adjustRightInd w:val="0"/>
        <w:rPr>
          <w:rFonts w:ascii="Times New Roman" w:eastAsia="Times New Roman" w:hAnsi="Times New Roman"/>
        </w:rPr>
      </w:pP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Allestimento di cantiere temporaneo su strada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Allestimento di depositi, zone per lo stoccaggio dei materiali e per gli impianti fissi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Allestimento di servizi igienico-assistenziali del cantiere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 xml:space="preserve">Allestimento di servizi sanitari del cantiere 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Montaggio e smontaggio del ponteggio metallico fisso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Montaggio e smontaggio della gru a torre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Posa in opera di tubazioni in pvc per la messa in sicurezza di linee elettriche aeree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Realizzazione della recinzione e degli accessi al cantiere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Realizzazione della viabilità del cantiere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Realizzazione di barriera in legno per la messa in sicurezza di linee elettriche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Realizzazione di impianto di messa a terra del cantiere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Realizzazione di impianto di protezione da scariche atmosferiche del cantiere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Realizzazione di impianto elettrico del cantiere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Realizzazione di impianto idrico dei servizi igienico-assistenziali e sanitari del cantiere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Realizzazione di impianto idrico del cantiere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Realizzazione di tettoia in legno a protezione delle postazioni di lavoro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Scavo di pulizia generale dell’area del cantiere</w:t>
      </w:r>
    </w:p>
    <w:p w:rsidR="00206A10" w:rsidRPr="00206A10" w:rsidRDefault="00206A10" w:rsidP="00206A10">
      <w:pPr>
        <w:pStyle w:val="Paragrafoelenco"/>
        <w:numPr>
          <w:ilvl w:val="0"/>
          <w:numId w:val="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Smobilizzo del cantiere</w:t>
      </w:r>
    </w:p>
    <w:p w:rsidR="00206A10" w:rsidRDefault="00206A10" w:rsidP="00206A10">
      <w:pPr>
        <w:rPr>
          <w:b/>
          <w:sz w:val="32"/>
        </w:rPr>
      </w:pPr>
    </w:p>
    <w:p w:rsidR="009152CB" w:rsidRP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2"/>
          <w:szCs w:val="20"/>
        </w:rPr>
      </w:pPr>
      <w:r w:rsidRPr="009152CB">
        <w:rPr>
          <w:rFonts w:ascii="Tahoma" w:eastAsia="Times New Roman" w:hAnsi="Tahoma" w:cs="Tahoma"/>
          <w:b/>
          <w:color w:val="000000"/>
          <w:sz w:val="22"/>
          <w:szCs w:val="20"/>
        </w:rPr>
        <w:t>SCAVI, RINTERRI, CONSOLIDAMENTI, INDAGINI GEOTECNICHE E OPERE DI SOSTEGNO</w:t>
      </w:r>
    </w:p>
    <w:p w:rsidR="009152CB" w:rsidRDefault="009152CB" w:rsidP="00206A10">
      <w:pPr>
        <w:rPr>
          <w:b/>
          <w:sz w:val="32"/>
        </w:rPr>
      </w:pPr>
    </w:p>
    <w:p w:rsidR="009152CB" w:rsidRPr="00FF6844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CONSOLIDAMENTI TERRENI</w:t>
      </w:r>
    </w:p>
    <w:p w:rsidR="009152CB" w:rsidRPr="009152CB" w:rsidRDefault="009152CB" w:rsidP="009152CB">
      <w:pPr>
        <w:pStyle w:val="Paragrafoelenco"/>
        <w:numPr>
          <w:ilvl w:val="0"/>
          <w:numId w:val="1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bookmarkStart w:id="0" w:name="_GoBack"/>
      <w:r w:rsidRPr="009152CB">
        <w:rPr>
          <w:rFonts w:ascii="Tahoma" w:eastAsia="Times New Roman" w:hAnsi="Tahoma" w:cs="Tahoma"/>
          <w:color w:val="000000"/>
          <w:sz w:val="20"/>
          <w:szCs w:val="20"/>
        </w:rPr>
        <w:t>Getto di calcestruzzo di cordoli in c.a. per la stabilizzazione di scarpate</w:t>
      </w:r>
    </w:p>
    <w:p w:rsidR="009152CB" w:rsidRPr="009152CB" w:rsidRDefault="009152CB" w:rsidP="009152CB">
      <w:pPr>
        <w:pStyle w:val="Paragrafoelenco"/>
        <w:numPr>
          <w:ilvl w:val="0"/>
          <w:numId w:val="1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Iniezioni di malta cementizia ad alta pressione in terreni (jet grouting)</w:t>
      </w:r>
    </w:p>
    <w:p w:rsidR="009152CB" w:rsidRPr="009152CB" w:rsidRDefault="009152CB" w:rsidP="009152CB">
      <w:pPr>
        <w:pStyle w:val="Paragrafoelenco"/>
        <w:numPr>
          <w:ilvl w:val="0"/>
          <w:numId w:val="1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Iniezioni per consolidamento di terreni</w:t>
      </w:r>
    </w:p>
    <w:p w:rsidR="009152CB" w:rsidRPr="009152CB" w:rsidRDefault="009152CB" w:rsidP="009152CB">
      <w:pPr>
        <w:pStyle w:val="Paragrafoelenco"/>
        <w:numPr>
          <w:ilvl w:val="0"/>
          <w:numId w:val="1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Lavorazioni e posa ferri di armatura di cordoli in c.a. per la stabilizzazione di scarpate</w:t>
      </w:r>
    </w:p>
    <w:p w:rsidR="009152CB" w:rsidRPr="009152CB" w:rsidRDefault="009152CB" w:rsidP="009152CB">
      <w:pPr>
        <w:pStyle w:val="Paragrafoelenco"/>
        <w:numPr>
          <w:ilvl w:val="0"/>
          <w:numId w:val="1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Perforazioni per la realizzazione di tiranti per il consolidamento di terreni</w:t>
      </w:r>
    </w:p>
    <w:p w:rsidR="009152CB" w:rsidRPr="009152CB" w:rsidRDefault="009152CB" w:rsidP="009152CB">
      <w:pPr>
        <w:pStyle w:val="Paragrafoelenco"/>
        <w:numPr>
          <w:ilvl w:val="0"/>
          <w:numId w:val="1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reti e cavi di acciaio per la stabilizzazione di scarpate</w:t>
      </w:r>
    </w:p>
    <w:p w:rsidR="009152CB" w:rsidRPr="009152CB" w:rsidRDefault="009152CB" w:rsidP="009152CB">
      <w:pPr>
        <w:pStyle w:val="Paragrafoelenco"/>
        <w:numPr>
          <w:ilvl w:val="0"/>
          <w:numId w:val="1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Posizionamento e solidarizzazione di tiranti per il consolidamento di terreni</w:t>
      </w:r>
    </w:p>
    <w:p w:rsidR="009152CB" w:rsidRPr="009152CB" w:rsidRDefault="009152CB" w:rsidP="009152CB">
      <w:pPr>
        <w:pStyle w:val="Paragrafoelenco"/>
        <w:numPr>
          <w:ilvl w:val="0"/>
          <w:numId w:val="1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della carpenteria di cordoli in c.a. per la stabilizzazione di scarpate</w:t>
      </w:r>
    </w:p>
    <w:bookmarkEnd w:id="0"/>
    <w:p w:rsidR="009152CB" w:rsidRPr="00FF6844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INDAGINI GEOTECNICHE</w:t>
      </w:r>
    </w:p>
    <w:p w:rsidR="009152CB" w:rsidRPr="009152CB" w:rsidRDefault="009152CB" w:rsidP="009152CB">
      <w:pPr>
        <w:pStyle w:val="Paragrafoelenco"/>
        <w:numPr>
          <w:ilvl w:val="0"/>
          <w:numId w:val="1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Indagini geotecniche e prelievo di campioni</w:t>
      </w:r>
    </w:p>
    <w:p w:rsidR="009152CB" w:rsidRPr="009152CB" w:rsidRDefault="009152CB" w:rsidP="009152CB">
      <w:pPr>
        <w:pStyle w:val="Paragrafoelenco"/>
        <w:numPr>
          <w:ilvl w:val="0"/>
          <w:numId w:val="1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Esecuzione di indagini geognostiche con prove dinamiche</w:t>
      </w:r>
    </w:p>
    <w:p w:rsidR="009152CB" w:rsidRPr="009152CB" w:rsidRDefault="009152CB" w:rsidP="009152CB">
      <w:pPr>
        <w:pStyle w:val="Paragrafoelenco"/>
        <w:numPr>
          <w:ilvl w:val="0"/>
          <w:numId w:val="1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Perforazione a rotazione a distruzione di nucleo</w:t>
      </w:r>
    </w:p>
    <w:p w:rsidR="009152CB" w:rsidRPr="009152CB" w:rsidRDefault="009152CB" w:rsidP="009152CB">
      <w:pPr>
        <w:pStyle w:val="Paragrafoelenco"/>
        <w:numPr>
          <w:ilvl w:val="0"/>
          <w:numId w:val="1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Prova penetrometrica statica con punta meccanica (CPT)</w:t>
      </w:r>
    </w:p>
    <w:p w:rsidR="009152CB" w:rsidRPr="009152CB" w:rsidRDefault="009152CB" w:rsidP="009152CB">
      <w:pPr>
        <w:pStyle w:val="Paragrafoelenco"/>
        <w:numPr>
          <w:ilvl w:val="0"/>
          <w:numId w:val="1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Prova penetrometrica statica con punta elettrica (CPTE)</w:t>
      </w:r>
    </w:p>
    <w:p w:rsidR="009152CB" w:rsidRPr="009152CB" w:rsidRDefault="009152CB" w:rsidP="009152CB">
      <w:pPr>
        <w:pStyle w:val="Paragrafoelenco"/>
        <w:numPr>
          <w:ilvl w:val="0"/>
          <w:numId w:val="1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Prova penetrometrica statica con piezocono (CPTU)</w:t>
      </w:r>
    </w:p>
    <w:p w:rsidR="009152CB" w:rsidRPr="009152CB" w:rsidRDefault="009152CB" w:rsidP="009152CB">
      <w:pPr>
        <w:pStyle w:val="Paragrafoelenco"/>
        <w:numPr>
          <w:ilvl w:val="0"/>
          <w:numId w:val="1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Sondaggio geomeccanico</w:t>
      </w:r>
    </w:p>
    <w:p w:rsidR="009152CB" w:rsidRPr="009152CB" w:rsidRDefault="009152CB" w:rsidP="009152CB">
      <w:pPr>
        <w:pStyle w:val="Paragrafoelenco"/>
        <w:numPr>
          <w:ilvl w:val="0"/>
          <w:numId w:val="1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Valutazione della portanza del terreno mediante carichi statici</w:t>
      </w:r>
    </w:p>
    <w:p w:rsidR="009152CB" w:rsidRPr="00FF6844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OPERE DI SOSTEGNO</w:t>
      </w:r>
    </w:p>
    <w:p w:rsidR="009152CB" w:rsidRPr="009152CB" w:rsidRDefault="009152CB" w:rsidP="009152CB">
      <w:pPr>
        <w:pStyle w:val="Paragrafoelenco"/>
        <w:numPr>
          <w:ilvl w:val="0"/>
          <w:numId w:val="16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Getto di calcestruzzo per muri di sostegno in c.a.</w:t>
      </w:r>
    </w:p>
    <w:p w:rsidR="009152CB" w:rsidRPr="009152CB" w:rsidRDefault="009152CB" w:rsidP="009152CB">
      <w:pPr>
        <w:pStyle w:val="Paragrafoelenco"/>
        <w:numPr>
          <w:ilvl w:val="0"/>
          <w:numId w:val="16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Lavorazione e posa ferri di armatura per muri di sostegno in c.a.</w:t>
      </w:r>
    </w:p>
    <w:p w:rsidR="009152CB" w:rsidRPr="009152CB" w:rsidRDefault="009152CB" w:rsidP="009152CB">
      <w:pPr>
        <w:pStyle w:val="Paragrafoelenco"/>
        <w:numPr>
          <w:ilvl w:val="0"/>
          <w:numId w:val="16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dei ferri di armatura per paratia in c.a.</w:t>
      </w:r>
    </w:p>
    <w:p w:rsidR="009152CB" w:rsidRPr="009152CB" w:rsidRDefault="009152CB" w:rsidP="009152CB">
      <w:pPr>
        <w:pStyle w:val="Paragrafoelenco"/>
        <w:numPr>
          <w:ilvl w:val="0"/>
          <w:numId w:val="16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gabbionature metalliche</w:t>
      </w:r>
    </w:p>
    <w:p w:rsidR="009152CB" w:rsidRPr="009152CB" w:rsidRDefault="009152CB" w:rsidP="009152CB">
      <w:pPr>
        <w:pStyle w:val="Paragrafoelenco"/>
        <w:numPr>
          <w:ilvl w:val="0"/>
          <w:numId w:val="16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della carpenteria per muri di sostegno in c.a.</w:t>
      </w:r>
    </w:p>
    <w:p w:rsidR="009152CB" w:rsidRPr="009152CB" w:rsidRDefault="009152CB" w:rsidP="009152CB">
      <w:pPr>
        <w:pStyle w:val="Paragrafoelenco"/>
        <w:numPr>
          <w:ilvl w:val="0"/>
          <w:numId w:val="16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di paratia in c.a.</w:t>
      </w:r>
    </w:p>
    <w:p w:rsidR="009152CB" w:rsidRPr="009152CB" w:rsidRDefault="009152CB" w:rsidP="009152CB">
      <w:pPr>
        <w:pStyle w:val="Paragrafoelenco"/>
        <w:numPr>
          <w:ilvl w:val="0"/>
          <w:numId w:val="16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di vespaio per muri controterra</w:t>
      </w:r>
    </w:p>
    <w:p w:rsidR="009152CB" w:rsidRPr="00FF6844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SCAVI E RINTERRI</w:t>
      </w:r>
    </w:p>
    <w:p w:rsidR="009152CB" w:rsidRPr="009152CB" w:rsidRDefault="009152CB" w:rsidP="009152CB">
      <w:pPr>
        <w:pStyle w:val="Paragrafoelenco"/>
        <w:numPr>
          <w:ilvl w:val="0"/>
          <w:numId w:val="1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Drenaggio del terreno di scavo</w:t>
      </w:r>
    </w:p>
    <w:p w:rsidR="009152CB" w:rsidRPr="009152CB" w:rsidRDefault="009152CB" w:rsidP="009152CB">
      <w:pPr>
        <w:pStyle w:val="Paragrafoelenco"/>
        <w:numPr>
          <w:ilvl w:val="0"/>
          <w:numId w:val="1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Tracciamento dell'asse di scavo</w:t>
      </w:r>
    </w:p>
    <w:p w:rsidR="009152CB" w:rsidRPr="009152CB" w:rsidRDefault="009152CB" w:rsidP="009152CB">
      <w:pPr>
        <w:pStyle w:val="Paragrafoelenco"/>
        <w:numPr>
          <w:ilvl w:val="0"/>
          <w:numId w:val="1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Rinterro di scavo</w:t>
      </w:r>
    </w:p>
    <w:p w:rsidR="009152CB" w:rsidRPr="009152CB" w:rsidRDefault="009152CB" w:rsidP="009152CB">
      <w:pPr>
        <w:pStyle w:val="Paragrafoelenco"/>
        <w:numPr>
          <w:ilvl w:val="0"/>
          <w:numId w:val="1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lastRenderedPageBreak/>
        <w:t>Risezionamento del profilo del terreno</w:t>
      </w:r>
    </w:p>
    <w:p w:rsidR="009152CB" w:rsidRPr="009152CB" w:rsidRDefault="009152CB" w:rsidP="009152CB">
      <w:pPr>
        <w:pStyle w:val="Paragrafoelenco"/>
        <w:numPr>
          <w:ilvl w:val="0"/>
          <w:numId w:val="1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Scavo a sezione obbligata</w:t>
      </w:r>
    </w:p>
    <w:p w:rsidR="009152CB" w:rsidRPr="009152CB" w:rsidRDefault="009152CB" w:rsidP="009152CB">
      <w:pPr>
        <w:pStyle w:val="Paragrafoelenco"/>
        <w:numPr>
          <w:ilvl w:val="0"/>
          <w:numId w:val="1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Scavo a sezione ristretta</w:t>
      </w:r>
    </w:p>
    <w:p w:rsidR="009152CB" w:rsidRPr="009152CB" w:rsidRDefault="009152CB" w:rsidP="009152CB">
      <w:pPr>
        <w:pStyle w:val="Paragrafoelenco"/>
        <w:numPr>
          <w:ilvl w:val="0"/>
          <w:numId w:val="1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Scavo di sbancamento</w:t>
      </w:r>
    </w:p>
    <w:p w:rsidR="009152CB" w:rsidRPr="009152CB" w:rsidRDefault="009152CB" w:rsidP="009152CB">
      <w:pPr>
        <w:pStyle w:val="Paragrafoelenco"/>
        <w:numPr>
          <w:ilvl w:val="0"/>
          <w:numId w:val="1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Scavo di splateamento</w:t>
      </w:r>
    </w:p>
    <w:p w:rsidR="009152CB" w:rsidRPr="009152CB" w:rsidRDefault="009152CB" w:rsidP="009152CB">
      <w:pPr>
        <w:pStyle w:val="Paragrafoelenco"/>
        <w:numPr>
          <w:ilvl w:val="0"/>
          <w:numId w:val="1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Scavo eseguito a mano</w:t>
      </w:r>
    </w:p>
    <w:p w:rsidR="009152CB" w:rsidRPr="00206A10" w:rsidRDefault="009152CB" w:rsidP="00206A10">
      <w:pPr>
        <w:rPr>
          <w:b/>
          <w:sz w:val="32"/>
        </w:rPr>
      </w:pPr>
    </w:p>
    <w:p w:rsidR="00206A10" w:rsidRPr="00206A10" w:rsidRDefault="00206A10" w:rsidP="00206A10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2"/>
          <w:szCs w:val="20"/>
        </w:rPr>
      </w:pPr>
    </w:p>
    <w:p w:rsidR="00206A10" w:rsidRPr="00206A10" w:rsidRDefault="00206A10" w:rsidP="00206A10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2"/>
          <w:szCs w:val="20"/>
        </w:rPr>
      </w:pPr>
      <w:r w:rsidRPr="00206A10">
        <w:rPr>
          <w:rFonts w:ascii="Tahoma" w:eastAsia="Times New Roman" w:hAnsi="Tahoma" w:cs="Tahoma"/>
          <w:b/>
          <w:color w:val="000000"/>
          <w:sz w:val="22"/>
          <w:szCs w:val="20"/>
        </w:rPr>
        <w:t>DEMOLIZIONI, TAGLI, DISFACIMENTI E DISMISSIONI</w:t>
      </w:r>
    </w:p>
    <w:p w:rsidR="00206A10" w:rsidRDefault="00206A10" w:rsidP="00206A10">
      <w:pPr>
        <w:autoSpaceDE w:val="0"/>
        <w:autoSpaceDN w:val="0"/>
        <w:adjustRightInd w:val="0"/>
        <w:ind w:left="720"/>
        <w:rPr>
          <w:rFonts w:ascii="Tahoma" w:eastAsia="Times New Roman" w:hAnsi="Tahoma" w:cs="Tahoma"/>
          <w:color w:val="000000"/>
          <w:sz w:val="20"/>
          <w:szCs w:val="20"/>
        </w:rPr>
      </w:pPr>
    </w:p>
    <w:p w:rsidR="00206A10" w:rsidRPr="00206A10" w:rsidRDefault="00206A10" w:rsidP="00206A10">
      <w:pPr>
        <w:autoSpaceDE w:val="0"/>
        <w:autoSpaceDN w:val="0"/>
        <w:adjustRightInd w:val="0"/>
        <w:ind w:left="36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DEMOLIZIONI E TAGLI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Demolizione di balconi, cornicioni, aggetti orizzontali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Demolizione di pareti divisorie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Demolizione di scale in c.a.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Demolizione di scale in muratura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Demolizione di solaio in c.a.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Demolizione di solaio in legno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Demolizione di tetto a falde con orditura in legno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Demolizione di tompagnature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Demolizione di volte in muratura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Demolizione generale di murature portanti eseguita con impiego di mezzi meccanici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Demolizione generale di strutture in c.a. eseguita con impiego di esplosivi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Demolizione generale di strutture in c.a. eseguita con impiego di mezzi meccanici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Taglio di muratura a tutto spessore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Taglio di travi, setti e pilastri in c.a.</w:t>
      </w:r>
    </w:p>
    <w:p w:rsid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Taglio parziale dello spessore di muratura</w:t>
      </w:r>
    </w:p>
    <w:p w:rsidR="00206A10" w:rsidRDefault="00206A10" w:rsidP="00206A10">
      <w:pPr>
        <w:autoSpaceDE w:val="0"/>
        <w:autoSpaceDN w:val="0"/>
        <w:adjustRightInd w:val="0"/>
        <w:ind w:left="360"/>
        <w:rPr>
          <w:rFonts w:ascii="Tahoma" w:eastAsia="Times New Roman" w:hAnsi="Tahoma" w:cs="Tahoma"/>
          <w:color w:val="000000"/>
          <w:sz w:val="20"/>
          <w:szCs w:val="20"/>
        </w:rPr>
      </w:pPr>
    </w:p>
    <w:p w:rsidR="00206A10" w:rsidRPr="00206A10" w:rsidRDefault="00206A10" w:rsidP="00206A10">
      <w:pPr>
        <w:autoSpaceDE w:val="0"/>
        <w:autoSpaceDN w:val="0"/>
        <w:adjustRightInd w:val="0"/>
        <w:ind w:left="36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DISFACIMENTI E RIMOZIONI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cls ammalorato di balconi e logge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cls ammalorato di pilastri, travi, pareti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controsoffittature, intonaci e rivestimenti interni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impianti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intonaci e rivestimenti esterni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manto di copertura in tegole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massetto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pavimenti esterni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pavimenti interni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pavimenti su balconi e logge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pavimenti su copertura piana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ringhiere e parapetti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scossaline, canali di gronda, pluviali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serramenti esterni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serramenti interni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Sverniciatura e pulizia di superfici esterne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Svuotamento rinfianchi della volta</w:t>
      </w:r>
    </w:p>
    <w:p w:rsidR="00206A10" w:rsidRDefault="00206A10" w:rsidP="00206A10">
      <w:pPr>
        <w:pStyle w:val="Paragrafoelenco"/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</w:p>
    <w:p w:rsidR="00206A10" w:rsidRPr="00206A10" w:rsidRDefault="00206A10" w:rsidP="00206A10">
      <w:pPr>
        <w:autoSpaceDE w:val="0"/>
        <w:autoSpaceDN w:val="0"/>
        <w:adjustRightInd w:val="0"/>
        <w:ind w:left="36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DISFACIMENTI E RIMOZIONI (AMIANTO)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Incapsulamento di coperture in cemento amianto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Realizzazione di un confinamento artificiale delle fibre d'amianto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Realizzazione di un'area di decontaminazione del personale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amianto coibente di tubazioni o canalizzazioni o parti diverse di impianti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canna di ventilazione o fumaria, tubazioni o grondaie contenenti amianto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controsoffittature o partizioni orizzontali contenenti amianto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coperture in cemento amianto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intere strutture costituite da elementi contenenti amianto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partizioni verticali contenenti amianto</w:t>
      </w:r>
    </w:p>
    <w:p w:rsidR="00206A10" w:rsidRP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t>Rimozione di pavimentazioni contenenti amianto</w:t>
      </w:r>
    </w:p>
    <w:p w:rsid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color w:val="000000"/>
          <w:sz w:val="20"/>
          <w:szCs w:val="20"/>
        </w:rPr>
        <w:lastRenderedPageBreak/>
        <w:t>Rimozione di piccole quantità di amianto coibente di tubazioni o canalizzazioni o parti diverse di impianti</w:t>
      </w:r>
    </w:p>
    <w:p w:rsid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</w:p>
    <w:p w:rsidR="009152CB" w:rsidRP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b/>
          <w:color w:val="000000"/>
          <w:sz w:val="20"/>
          <w:szCs w:val="20"/>
        </w:rPr>
        <w:t>OPERE STRUTTURALI</w:t>
      </w:r>
    </w:p>
    <w:p w:rsid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</w:p>
    <w:p w:rsidR="009152CB" w:rsidRPr="00FF6844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ACCIAIO</w:t>
      </w:r>
    </w:p>
    <w:p w:rsidR="009152CB" w:rsidRPr="009152CB" w:rsidRDefault="009152CB" w:rsidP="009152CB">
      <w:pPr>
        <w:pStyle w:val="Paragrafoelenco"/>
        <w:numPr>
          <w:ilvl w:val="0"/>
          <w:numId w:val="13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Getto in calcestruzzo per completamento di solaio in acciaio-calcestruzzo</w:t>
      </w:r>
    </w:p>
    <w:p w:rsidR="009152CB" w:rsidRPr="009152CB" w:rsidRDefault="009152CB" w:rsidP="009152CB">
      <w:pPr>
        <w:pStyle w:val="Paragrafoelenco"/>
        <w:numPr>
          <w:ilvl w:val="0"/>
          <w:numId w:val="13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strutture orizzontali in acciaio</w:t>
      </w:r>
    </w:p>
    <w:p w:rsidR="009152CB" w:rsidRPr="009152CB" w:rsidRDefault="009152CB" w:rsidP="009152CB">
      <w:pPr>
        <w:pStyle w:val="Paragrafoelenco"/>
        <w:numPr>
          <w:ilvl w:val="0"/>
          <w:numId w:val="13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strutture reticolari in acciaio</w:t>
      </w:r>
    </w:p>
    <w:p w:rsidR="009152CB" w:rsidRPr="009152CB" w:rsidRDefault="009152CB" w:rsidP="009152CB">
      <w:pPr>
        <w:pStyle w:val="Paragrafoelenco"/>
        <w:numPr>
          <w:ilvl w:val="0"/>
          <w:numId w:val="13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strutture verticali in acciaio</w:t>
      </w:r>
    </w:p>
    <w:p w:rsidR="009152CB" w:rsidRPr="009152CB" w:rsidRDefault="009152CB" w:rsidP="009152CB">
      <w:pPr>
        <w:pStyle w:val="Paragrafoelenco"/>
        <w:numPr>
          <w:ilvl w:val="0"/>
          <w:numId w:val="13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della carpenteria di solaio in acciaio-calcestruzzo</w:t>
      </w:r>
    </w:p>
    <w:p w:rsidR="009152CB" w:rsidRPr="00FF6844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CEMENTO ARMATO</w:t>
      </w:r>
    </w:p>
    <w:p w:rsidR="009152CB" w:rsidRPr="009152CB" w:rsidRDefault="009152CB" w:rsidP="009152CB">
      <w:pPr>
        <w:pStyle w:val="Paragrafoelenco"/>
        <w:numPr>
          <w:ilvl w:val="0"/>
          <w:numId w:val="1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Getto in calcestruzzo per le strutture in elevazione</w:t>
      </w:r>
    </w:p>
    <w:p w:rsidR="009152CB" w:rsidRPr="009152CB" w:rsidRDefault="009152CB" w:rsidP="009152CB">
      <w:pPr>
        <w:pStyle w:val="Paragrafoelenco"/>
        <w:numPr>
          <w:ilvl w:val="0"/>
          <w:numId w:val="1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Getto in calcestruzzo per le strutture in fondazione</w:t>
      </w:r>
    </w:p>
    <w:p w:rsidR="009152CB" w:rsidRPr="009152CB" w:rsidRDefault="009152CB" w:rsidP="009152CB">
      <w:pPr>
        <w:pStyle w:val="Paragrafoelenco"/>
        <w:numPr>
          <w:ilvl w:val="0"/>
          <w:numId w:val="1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Lavorazione e posa ferri di armatura per le strutture in elevazione</w:t>
      </w:r>
    </w:p>
    <w:p w:rsidR="009152CB" w:rsidRPr="009152CB" w:rsidRDefault="009152CB" w:rsidP="009152CB">
      <w:pPr>
        <w:pStyle w:val="Paragrafoelenco"/>
        <w:numPr>
          <w:ilvl w:val="0"/>
          <w:numId w:val="1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Lavorazione e posa ferri di armatura per le strutture in fondazione</w:t>
      </w:r>
    </w:p>
    <w:p w:rsidR="009152CB" w:rsidRPr="009152CB" w:rsidRDefault="009152CB" w:rsidP="009152CB">
      <w:pPr>
        <w:pStyle w:val="Paragrafoelenco"/>
        <w:numPr>
          <w:ilvl w:val="0"/>
          <w:numId w:val="1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Lavorazione e posa ferri di armatura per solaio in c.a. o prefabbricato</w:t>
      </w:r>
    </w:p>
    <w:p w:rsidR="009152CB" w:rsidRPr="009152CB" w:rsidRDefault="009152CB" w:rsidP="009152CB">
      <w:pPr>
        <w:pStyle w:val="Paragrafoelenco"/>
        <w:numPr>
          <w:ilvl w:val="0"/>
          <w:numId w:val="1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della carpenteria per le strutture in elevazione</w:t>
      </w:r>
    </w:p>
    <w:p w:rsidR="009152CB" w:rsidRPr="009152CB" w:rsidRDefault="009152CB" w:rsidP="009152CB">
      <w:pPr>
        <w:pStyle w:val="Paragrafoelenco"/>
        <w:numPr>
          <w:ilvl w:val="0"/>
          <w:numId w:val="1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della carpenteria per le strutture in fondazione</w:t>
      </w:r>
    </w:p>
    <w:p w:rsidR="009152CB" w:rsidRPr="009152CB" w:rsidRDefault="009152CB" w:rsidP="009152CB">
      <w:pPr>
        <w:pStyle w:val="Paragrafoelenco"/>
        <w:numPr>
          <w:ilvl w:val="0"/>
          <w:numId w:val="1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di solaio in c.a. in opera o prefabbricato</w:t>
      </w:r>
    </w:p>
    <w:p w:rsidR="009152CB" w:rsidRPr="00FF6844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FONDAZIONI SPECIALI</w:t>
      </w:r>
    </w:p>
    <w:p w:rsidR="009152CB" w:rsidRPr="009152CB" w:rsidRDefault="009152CB" w:rsidP="009152CB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Getto di calcestruzzo per micropali (tipo RADICE)</w:t>
      </w:r>
    </w:p>
    <w:p w:rsidR="009152CB" w:rsidRPr="009152CB" w:rsidRDefault="009152CB" w:rsidP="009152CB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Getto di calcestruzzo per pali trivellati</w:t>
      </w:r>
    </w:p>
    <w:p w:rsidR="009152CB" w:rsidRPr="009152CB" w:rsidRDefault="009152CB" w:rsidP="009152CB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Perforazioni per micropali (tipo RADICE)</w:t>
      </w:r>
    </w:p>
    <w:p w:rsidR="009152CB" w:rsidRPr="009152CB" w:rsidRDefault="009152CB" w:rsidP="009152CB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Perforazioni per pali trivellati</w:t>
      </w:r>
    </w:p>
    <w:p w:rsidR="009152CB" w:rsidRPr="009152CB" w:rsidRDefault="009152CB" w:rsidP="009152CB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pali prefabbricati (tipo SCAC)</w:t>
      </w:r>
    </w:p>
    <w:p w:rsidR="009152CB" w:rsidRPr="009152CB" w:rsidRDefault="009152CB" w:rsidP="009152CB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ferri di armatura per micropali (tipo RADICE)</w:t>
      </w:r>
    </w:p>
    <w:p w:rsidR="009152CB" w:rsidRPr="009152CB" w:rsidRDefault="009152CB" w:rsidP="009152CB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ferri di armatura per pali trivellati</w:t>
      </w:r>
    </w:p>
    <w:p w:rsidR="009152CB" w:rsidRPr="009152CB" w:rsidRDefault="009152CB" w:rsidP="009152CB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di micropali (tipo TUBFIX)</w:t>
      </w:r>
    </w:p>
    <w:p w:rsidR="009152CB" w:rsidRPr="009152CB" w:rsidRDefault="009152CB" w:rsidP="009152CB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Scapitozzatura di pali prefabbricati (tipo SCAC)</w:t>
      </w:r>
    </w:p>
    <w:p w:rsidR="009152CB" w:rsidRPr="00FF6844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LEGNO</w:t>
      </w:r>
    </w:p>
    <w:p w:rsidR="009152CB" w:rsidRPr="009152CB" w:rsidRDefault="009152CB" w:rsidP="009152CB">
      <w:pPr>
        <w:pStyle w:val="Paragrafoelenco"/>
        <w:numPr>
          <w:ilvl w:val="0"/>
          <w:numId w:val="10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arcarecci in legno</w:t>
      </w:r>
    </w:p>
    <w:p w:rsidR="009152CB" w:rsidRPr="009152CB" w:rsidRDefault="009152CB" w:rsidP="009152CB">
      <w:pPr>
        <w:pStyle w:val="Paragrafoelenco"/>
        <w:numPr>
          <w:ilvl w:val="0"/>
          <w:numId w:val="10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capriate in legno</w:t>
      </w:r>
    </w:p>
    <w:p w:rsidR="009152CB" w:rsidRPr="009152CB" w:rsidRDefault="009152CB" w:rsidP="009152CB">
      <w:pPr>
        <w:pStyle w:val="Paragrafoelenco"/>
        <w:numPr>
          <w:ilvl w:val="0"/>
          <w:numId w:val="10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pannelli verticali prefabbricati in legno</w:t>
      </w:r>
    </w:p>
    <w:p w:rsidR="009152CB" w:rsidRPr="009152CB" w:rsidRDefault="009152CB" w:rsidP="009152CB">
      <w:pPr>
        <w:pStyle w:val="Paragrafoelenco"/>
        <w:numPr>
          <w:ilvl w:val="0"/>
          <w:numId w:val="10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pilastri in legno</w:t>
      </w:r>
    </w:p>
    <w:p w:rsidR="009152CB" w:rsidRPr="009152CB" w:rsidRDefault="009152CB" w:rsidP="009152CB">
      <w:pPr>
        <w:pStyle w:val="Paragrafoelenco"/>
        <w:numPr>
          <w:ilvl w:val="0"/>
          <w:numId w:val="10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travi in legno</w:t>
      </w:r>
    </w:p>
    <w:p w:rsidR="009152CB" w:rsidRPr="00FF6844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LEGNO LAMELLARE</w:t>
      </w:r>
    </w:p>
    <w:p w:rsidR="009152CB" w:rsidRPr="009152CB" w:rsidRDefault="009152CB" w:rsidP="009152CB">
      <w:pPr>
        <w:pStyle w:val="Paragrafoelenco"/>
        <w:numPr>
          <w:ilvl w:val="0"/>
          <w:numId w:val="9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travi in legno lamellare</w:t>
      </w:r>
    </w:p>
    <w:p w:rsidR="009152CB" w:rsidRPr="009152CB" w:rsidRDefault="009152CB" w:rsidP="009152CB">
      <w:pPr>
        <w:pStyle w:val="Paragrafoelenco"/>
        <w:numPr>
          <w:ilvl w:val="0"/>
          <w:numId w:val="9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capriate in legno lamellare</w:t>
      </w:r>
    </w:p>
    <w:p w:rsidR="009152CB" w:rsidRPr="00FF6844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MURATURA</w:t>
      </w:r>
    </w:p>
    <w:p w:rsidR="009152CB" w:rsidRPr="009152CB" w:rsidRDefault="009152CB" w:rsidP="009152CB">
      <w:pPr>
        <w:pStyle w:val="Paragrafoelenco"/>
        <w:numPr>
          <w:ilvl w:val="0"/>
          <w:numId w:val="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Getto di calcestruzzo di cordoli in c.a. in elevazione</w:t>
      </w:r>
    </w:p>
    <w:p w:rsidR="009152CB" w:rsidRPr="009152CB" w:rsidRDefault="009152CB" w:rsidP="009152CB">
      <w:pPr>
        <w:pStyle w:val="Paragrafoelenco"/>
        <w:numPr>
          <w:ilvl w:val="0"/>
          <w:numId w:val="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Getto di calcestruzzo di cordoli in c.a. in fondazione</w:t>
      </w:r>
    </w:p>
    <w:p w:rsidR="009152CB" w:rsidRPr="009152CB" w:rsidRDefault="009152CB" w:rsidP="009152CB">
      <w:pPr>
        <w:pStyle w:val="Paragrafoelenco"/>
        <w:numPr>
          <w:ilvl w:val="0"/>
          <w:numId w:val="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Lavorazione e posa ferri di armatura di cordoli in c.a. in elevazione</w:t>
      </w:r>
    </w:p>
    <w:p w:rsidR="009152CB" w:rsidRPr="009152CB" w:rsidRDefault="009152CB" w:rsidP="009152CB">
      <w:pPr>
        <w:pStyle w:val="Paragrafoelenco"/>
        <w:numPr>
          <w:ilvl w:val="0"/>
          <w:numId w:val="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Lavorazione e posa ferri di armatura di cordoli in c.a. in fondazione</w:t>
      </w:r>
    </w:p>
    <w:p w:rsidR="009152CB" w:rsidRPr="009152CB" w:rsidRDefault="009152CB" w:rsidP="009152CB">
      <w:pPr>
        <w:pStyle w:val="Paragrafoelenco"/>
        <w:numPr>
          <w:ilvl w:val="0"/>
          <w:numId w:val="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della carpenteria di cordoli in c.a. in elevazione</w:t>
      </w:r>
    </w:p>
    <w:p w:rsidR="009152CB" w:rsidRPr="009152CB" w:rsidRDefault="009152CB" w:rsidP="009152CB">
      <w:pPr>
        <w:pStyle w:val="Paragrafoelenco"/>
        <w:numPr>
          <w:ilvl w:val="0"/>
          <w:numId w:val="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della carpenteria di cordoli in c.a. in fondazione</w:t>
      </w:r>
    </w:p>
    <w:p w:rsidR="009152CB" w:rsidRPr="009152CB" w:rsidRDefault="009152CB" w:rsidP="009152CB">
      <w:pPr>
        <w:pStyle w:val="Paragrafoelenco"/>
        <w:numPr>
          <w:ilvl w:val="0"/>
          <w:numId w:val="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di murature esterne</w:t>
      </w:r>
    </w:p>
    <w:p w:rsidR="009152CB" w:rsidRPr="009152CB" w:rsidRDefault="009152CB" w:rsidP="009152CB">
      <w:pPr>
        <w:pStyle w:val="Paragrafoelenco"/>
        <w:numPr>
          <w:ilvl w:val="0"/>
          <w:numId w:val="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di volte in muratura</w:t>
      </w:r>
    </w:p>
    <w:p w:rsidR="009152CB" w:rsidRPr="009152CB" w:rsidRDefault="009152CB" w:rsidP="009152CB">
      <w:pPr>
        <w:pStyle w:val="Paragrafoelenco"/>
        <w:numPr>
          <w:ilvl w:val="0"/>
          <w:numId w:val="8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Costruzione di pilastri in muratura</w:t>
      </w:r>
    </w:p>
    <w:p w:rsidR="009152CB" w:rsidRPr="00FF6844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PREFABBRICAZIONE</w:t>
      </w:r>
    </w:p>
    <w:p w:rsidR="009152CB" w:rsidRPr="009152CB" w:rsidRDefault="009152CB" w:rsidP="009152CB">
      <w:pPr>
        <w:pStyle w:val="Paragrafoelenco"/>
        <w:numPr>
          <w:ilvl w:val="0"/>
          <w:numId w:val="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banchine prefabbricate in c.a.</w:t>
      </w:r>
    </w:p>
    <w:p w:rsidR="009152CB" w:rsidRPr="009152CB" w:rsidRDefault="009152CB" w:rsidP="009152CB">
      <w:pPr>
        <w:pStyle w:val="Paragrafoelenco"/>
        <w:numPr>
          <w:ilvl w:val="0"/>
          <w:numId w:val="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capriate prefabbricate in c.a.</w:t>
      </w:r>
    </w:p>
    <w:p w:rsidR="009152CB" w:rsidRPr="009152CB" w:rsidRDefault="009152CB" w:rsidP="009152CB">
      <w:pPr>
        <w:pStyle w:val="Paragrafoelenco"/>
        <w:numPr>
          <w:ilvl w:val="0"/>
          <w:numId w:val="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gradinate prefabbricate</w:t>
      </w:r>
    </w:p>
    <w:p w:rsidR="009152CB" w:rsidRPr="009152CB" w:rsidRDefault="009152CB" w:rsidP="009152CB">
      <w:pPr>
        <w:pStyle w:val="Paragrafoelenco"/>
        <w:numPr>
          <w:ilvl w:val="0"/>
          <w:numId w:val="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pannelli di tamponamento orizzontale</w:t>
      </w:r>
    </w:p>
    <w:p w:rsidR="009152CB" w:rsidRPr="009152CB" w:rsidRDefault="009152CB" w:rsidP="009152CB">
      <w:pPr>
        <w:pStyle w:val="Paragrafoelenco"/>
        <w:numPr>
          <w:ilvl w:val="0"/>
          <w:numId w:val="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pannelli verticali</w:t>
      </w:r>
    </w:p>
    <w:p w:rsidR="009152CB" w:rsidRPr="009152CB" w:rsidRDefault="009152CB" w:rsidP="009152CB">
      <w:pPr>
        <w:pStyle w:val="Paragrafoelenco"/>
        <w:numPr>
          <w:ilvl w:val="0"/>
          <w:numId w:val="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pilastri prefabbricati in c.a.</w:t>
      </w:r>
    </w:p>
    <w:p w:rsidR="009152CB" w:rsidRPr="009152CB" w:rsidRDefault="009152CB" w:rsidP="009152CB">
      <w:pPr>
        <w:pStyle w:val="Paragrafoelenco"/>
        <w:numPr>
          <w:ilvl w:val="0"/>
          <w:numId w:val="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strutture prefabbricate in c.a.</w:t>
      </w:r>
    </w:p>
    <w:p w:rsidR="009152CB" w:rsidRPr="009152CB" w:rsidRDefault="009152CB" w:rsidP="009152CB">
      <w:pPr>
        <w:pStyle w:val="Paragrafoelenco"/>
        <w:numPr>
          <w:ilvl w:val="0"/>
          <w:numId w:val="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tegoli di copertura</w:t>
      </w:r>
    </w:p>
    <w:p w:rsidR="009152CB" w:rsidRPr="009152CB" w:rsidRDefault="009152CB" w:rsidP="009152CB">
      <w:pPr>
        <w:pStyle w:val="Paragrafoelenco"/>
        <w:numPr>
          <w:ilvl w:val="0"/>
          <w:numId w:val="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lastRenderedPageBreak/>
        <w:t>Montaggio di travi prefabbricate in c.a.</w:t>
      </w:r>
    </w:p>
    <w:p w:rsidR="009152CB" w:rsidRPr="009152CB" w:rsidRDefault="009152CB" w:rsidP="009152CB">
      <w:pPr>
        <w:pStyle w:val="Paragrafoelenco"/>
        <w:numPr>
          <w:ilvl w:val="0"/>
          <w:numId w:val="7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plinti prefabbricati</w:t>
      </w:r>
    </w:p>
    <w:p w:rsidR="009152CB" w:rsidRPr="00FF6844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TESSILI</w:t>
      </w:r>
    </w:p>
    <w:p w:rsidR="009152CB" w:rsidRPr="009152CB" w:rsidRDefault="009152CB" w:rsidP="009152CB">
      <w:pPr>
        <w:pStyle w:val="Paragrafoelenco"/>
        <w:numPr>
          <w:ilvl w:val="0"/>
          <w:numId w:val="6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struttura geodetica in acciaio</w:t>
      </w:r>
    </w:p>
    <w:p w:rsidR="009152CB" w:rsidRPr="009152CB" w:rsidRDefault="009152CB" w:rsidP="009152CB">
      <w:pPr>
        <w:pStyle w:val="Paragrafoelenco"/>
        <w:numPr>
          <w:ilvl w:val="0"/>
          <w:numId w:val="6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telo di copertura della struttura geodetica</w:t>
      </w:r>
    </w:p>
    <w:p w:rsidR="009152CB" w:rsidRP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</w:p>
    <w:p w:rsidR="00206A10" w:rsidRDefault="00206A10" w:rsidP="00206A10"/>
    <w:p w:rsidR="00206A10" w:rsidRDefault="00206A10" w:rsidP="00206A10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0"/>
          <w:szCs w:val="20"/>
        </w:rPr>
      </w:pPr>
      <w:r w:rsidRPr="00206A10">
        <w:rPr>
          <w:rFonts w:ascii="Tahoma" w:eastAsia="Times New Roman" w:hAnsi="Tahoma" w:cs="Tahoma"/>
          <w:b/>
          <w:color w:val="000000"/>
          <w:sz w:val="20"/>
          <w:szCs w:val="20"/>
        </w:rPr>
        <w:t>OPERE EDILI IN GENERE</w:t>
      </w:r>
    </w:p>
    <w:p w:rsidR="00206A10" w:rsidRPr="00206A10" w:rsidRDefault="00206A10" w:rsidP="00206A10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0"/>
          <w:szCs w:val="20"/>
        </w:rPr>
      </w:pPr>
    </w:p>
    <w:p w:rsidR="00206A10" w:rsidRPr="00FF6844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Formazione di fondo per rivestimenti della piscina</w:t>
      </w:r>
    </w:p>
    <w:p w:rsidR="00206A10" w:rsidRPr="00FF6844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Formazione di massetto per esterni</w:t>
      </w:r>
    </w:p>
    <w:p w:rsidR="00206A10" w:rsidRPr="00FF6844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Getto in calcestruzzo per opere non strutturali</w:t>
      </w:r>
    </w:p>
    <w:p w:rsidR="00206A10" w:rsidRPr="00FF6844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Impermeabilizzazione di pareti controterra</w:t>
      </w:r>
    </w:p>
    <w:p w:rsidR="00206A10" w:rsidRPr="00FF6844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Lavorazione e posa ferri di armatura per opere non strutturali</w:t>
      </w:r>
    </w:p>
    <w:p w:rsidR="00206A10" w:rsidRPr="00FF6844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Posa di fossa biologica prefabbricata</w:t>
      </w:r>
    </w:p>
    <w:p w:rsidR="00206A10" w:rsidRPr="00FF6844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Posa di pavimentazione sintetica per pista di atletica</w:t>
      </w:r>
    </w:p>
    <w:p w:rsidR="00206A10" w:rsidRPr="00FF6844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Posa di pavimenti per esterni</w:t>
      </w:r>
    </w:p>
    <w:p w:rsidR="00206A10" w:rsidRPr="00FF6844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Posa di recinzioni e cancellate</w:t>
      </w:r>
    </w:p>
    <w:p w:rsidR="00206A10" w:rsidRPr="00FF6844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Posa di rivestimenti della piscina</w:t>
      </w:r>
    </w:p>
    <w:p w:rsidR="00206A10" w:rsidRPr="00FF6844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della carpenteria per opere non strutturali</w:t>
      </w:r>
    </w:p>
    <w:p w:rsidR="00206A10" w:rsidRPr="00FF6844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pavimento industriale</w:t>
      </w:r>
    </w:p>
    <w:p w:rsidR="00206A10" w:rsidRPr="00FF6844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canna fumaria</w:t>
      </w:r>
    </w:p>
    <w:p w:rsidR="00206A10" w:rsidRDefault="00206A10" w:rsidP="00206A10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comignolo</w:t>
      </w:r>
    </w:p>
    <w:p w:rsidR="009152CB" w:rsidRPr="00FF6844" w:rsidRDefault="009152CB" w:rsidP="009152CB">
      <w:pPr>
        <w:pStyle w:val="Paragrafoelenco"/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</w:p>
    <w:p w:rsid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b/>
          <w:color w:val="000000"/>
          <w:sz w:val="20"/>
          <w:szCs w:val="20"/>
        </w:rPr>
        <w:t>OPERE IN COPERTURA, BALCONI E LOGGE</w:t>
      </w:r>
    </w:p>
    <w:p w:rsid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0"/>
          <w:szCs w:val="20"/>
        </w:rPr>
      </w:pP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Applicazione di vernice protettiva su copertura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Applicazione esterna di pannelli isolanti su superfici orizzontali e inclinate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Formazione di massetto per balconi e logge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Formazione di massetto per coperture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Impermeabilizzazione di balconi e logge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Impermeabilizzazione di coperture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Messa a dimora di piante su copertura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Montaggio di copertura in lamiera grecata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lucernario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manto di copertura in tegole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pavimenti su balconi e logge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pavimenti su coperture piane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pavimento galleggiante su coperture piane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ringhiere e parapetti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tappeto erboso già pronto su copertura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elemento di filtro e stabilizzazione su copertura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elemento di protezione, drenaggio ed accumulo idrico su copertura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di camera di ventilazione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di copertura a tetto rovescio</w:t>
      </w:r>
    </w:p>
    <w:p w:rsidR="009152CB" w:rsidRP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di opere di lattoneria</w:t>
      </w:r>
    </w:p>
    <w:p w:rsidR="009152CB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Spaglio di talee</w:t>
      </w:r>
    </w:p>
    <w:p w:rsidR="009152CB" w:rsidRP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0"/>
          <w:szCs w:val="20"/>
        </w:rPr>
      </w:pPr>
    </w:p>
    <w:p w:rsidR="009152CB" w:rsidRP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b/>
          <w:color w:val="000000"/>
          <w:sz w:val="20"/>
          <w:szCs w:val="20"/>
        </w:rPr>
        <w:t>OPERE IN FACCIATA</w:t>
      </w:r>
    </w:p>
    <w:p w:rsid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Applicazione esterna di pannelli isolanti su superfici verticali</w:t>
      </w: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Formazione intonaci esterni (industrializzati)</w:t>
      </w: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Formazione intonaci esterni (tradizionali)</w:t>
      </w: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Montaggio di chiusure perimetrali con pannelli prefabbricati in c.a.</w:t>
      </w: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Montaggio di chiusure perimetrali con pannelli prefabbricati in lamiera zincata</w:t>
      </w: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Montaggio di facciata continua in acciaio e vetro</w:t>
      </w: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Montaggio di rivestimenti per facciata ventilata</w:t>
      </w: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Montaggio serramenti di chiusura per serra solare</w:t>
      </w: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lastRenderedPageBreak/>
        <w:t>Posa di rivestimenti esterni</w:t>
      </w: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Posa di serramenti esterni</w:t>
      </w: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tompagnature</w:t>
      </w: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Struttura di sostegno per facciata ventilata</w:t>
      </w: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Struttura di sostegno per serra solare</w:t>
      </w:r>
    </w:p>
    <w:p w:rsidR="009152CB" w:rsidRPr="00FF6844" w:rsidRDefault="009152CB" w:rsidP="009152CB">
      <w:pPr>
        <w:pStyle w:val="Paragrafoelenco"/>
        <w:numPr>
          <w:ilvl w:val="0"/>
          <w:numId w:val="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Tinteggiatura di superfici esterne</w:t>
      </w:r>
    </w:p>
    <w:p w:rsidR="009152CB" w:rsidRP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</w:p>
    <w:p w:rsid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0"/>
          <w:szCs w:val="20"/>
        </w:rPr>
      </w:pPr>
    </w:p>
    <w:p w:rsid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0"/>
          <w:szCs w:val="20"/>
        </w:rPr>
      </w:pPr>
      <w:r>
        <w:rPr>
          <w:rFonts w:ascii="Tahoma" w:eastAsia="Times New Roman" w:hAnsi="Tahoma" w:cs="Tahoma"/>
          <w:b/>
          <w:color w:val="000000"/>
          <w:sz w:val="20"/>
          <w:szCs w:val="20"/>
        </w:rPr>
        <w:t>OPERE INTERNE</w:t>
      </w:r>
    </w:p>
    <w:p w:rsid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0"/>
          <w:szCs w:val="20"/>
        </w:rPr>
      </w:pPr>
    </w:p>
    <w:p w:rsidR="009152CB" w:rsidRPr="009152CB" w:rsidRDefault="009152CB" w:rsidP="009152CB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Applicazione interna di pannelli isolanti su superfici verticali</w:t>
      </w:r>
    </w:p>
    <w:p w:rsidR="009152CB" w:rsidRPr="009152CB" w:rsidRDefault="009152CB" w:rsidP="009152CB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Formazione di massetto per pavimenti interni</w:t>
      </w:r>
    </w:p>
    <w:p w:rsidR="009152CB" w:rsidRPr="009152CB" w:rsidRDefault="009152CB" w:rsidP="009152CB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Formazione intonaci interni (industrializzati)</w:t>
      </w:r>
    </w:p>
    <w:p w:rsidR="009152CB" w:rsidRPr="009152CB" w:rsidRDefault="009152CB" w:rsidP="009152CB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Formazione intonaci interni (tradizionali)</w:t>
      </w:r>
    </w:p>
    <w:p w:rsidR="009152CB" w:rsidRPr="009152CB" w:rsidRDefault="009152CB" w:rsidP="009152CB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pavimenti per interni</w:t>
      </w:r>
    </w:p>
    <w:p w:rsidR="009152CB" w:rsidRPr="009152CB" w:rsidRDefault="009152CB" w:rsidP="009152CB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rivestimenti interni</w:t>
      </w:r>
    </w:p>
    <w:p w:rsidR="009152CB" w:rsidRPr="009152CB" w:rsidRDefault="009152CB" w:rsidP="009152CB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serramenti interni</w:t>
      </w:r>
    </w:p>
    <w:p w:rsidR="009152CB" w:rsidRPr="009152CB" w:rsidRDefault="009152CB" w:rsidP="009152CB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di contropareti e controsoffitti</w:t>
      </w:r>
    </w:p>
    <w:p w:rsidR="009152CB" w:rsidRPr="009152CB" w:rsidRDefault="009152CB" w:rsidP="009152CB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di divisori interni</w:t>
      </w:r>
    </w:p>
    <w:p w:rsidR="009152CB" w:rsidRPr="009152CB" w:rsidRDefault="009152CB" w:rsidP="009152CB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di divisori interni in legno</w:t>
      </w:r>
    </w:p>
    <w:p w:rsidR="009152CB" w:rsidRPr="009152CB" w:rsidRDefault="009152CB" w:rsidP="009152CB">
      <w:pPr>
        <w:pStyle w:val="Paragrafoelenco"/>
        <w:numPr>
          <w:ilvl w:val="0"/>
          <w:numId w:val="5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Tinteggiatura di superfici interne</w:t>
      </w:r>
    </w:p>
    <w:p w:rsid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</w:p>
    <w:p w:rsidR="009152CB" w:rsidRP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b/>
          <w:color w:val="000000"/>
          <w:sz w:val="20"/>
          <w:szCs w:val="20"/>
        </w:rPr>
        <w:t>RIPRISTINI E CONSOLIDAMENTI STRUTTURALI</w:t>
      </w:r>
    </w:p>
    <w:p w:rsid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Applicazione di rete elettrosaldata per consolidamento murature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Applicazione di rete elettrosaldata per consolidamento solaio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Consolidamento del tavolato di solaio in legno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Consolidamento delle travi in legno mediante placcaggio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Consolidamento di volta in muratura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Cuci scuci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Consolidamento strutture di fondazione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Getto in calcestruzzo per consolidamento solaio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Iniezioni di miscele cementizie in strutture murarie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Inserimento trasversale in murature di isolanti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Lavorazione e posa ferri di armatura per iniezioni armate in murature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 xml:space="preserve">Lavorazione e posa ferri di attesa in strutture preesistenti in c.a. 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Perforazioni in elementi opachi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piastre di ancoraggio per tiranti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tiranti verticali in acciaio armonico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Posa di tiranti orizzontali in acciaio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Realizzazione di un foro nel solaio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Ripristino di cls ammalorato di pilastri, travi, pareti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Ripristino di cls di balconi e logge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Ripristino di lesioni in strutture in c.a. con iniezioni  di malta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Rinforzo di murature con rete in carbonio</w:t>
      </w:r>
    </w:p>
    <w:p w:rsidR="009152CB" w:rsidRPr="009152CB" w:rsidRDefault="009152CB" w:rsidP="009152CB">
      <w:pPr>
        <w:pStyle w:val="Paragrafoelenco"/>
        <w:numPr>
          <w:ilvl w:val="0"/>
          <w:numId w:val="14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9152CB">
        <w:rPr>
          <w:rFonts w:ascii="Tahoma" w:eastAsia="Times New Roman" w:hAnsi="Tahoma" w:cs="Tahoma"/>
          <w:color w:val="000000"/>
          <w:sz w:val="20"/>
          <w:szCs w:val="20"/>
        </w:rPr>
        <w:t>Rinforzo di strutture in c.a. con rete in carbonio</w:t>
      </w:r>
    </w:p>
    <w:p w:rsidR="009152CB" w:rsidRP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</w:p>
    <w:p w:rsidR="00206A10" w:rsidRPr="00206A10" w:rsidRDefault="00206A10" w:rsidP="00206A10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</w:p>
    <w:p w:rsid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2"/>
          <w:szCs w:val="20"/>
        </w:rPr>
      </w:pPr>
      <w:r w:rsidRPr="00206A10">
        <w:rPr>
          <w:rFonts w:ascii="Tahoma" w:eastAsia="Times New Roman" w:hAnsi="Tahoma" w:cs="Tahoma"/>
          <w:b/>
          <w:color w:val="000000"/>
          <w:sz w:val="22"/>
          <w:szCs w:val="20"/>
        </w:rPr>
        <w:t>IMPIANTI</w:t>
      </w:r>
    </w:p>
    <w:p w:rsidR="009152CB" w:rsidRPr="00206A10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b/>
          <w:color w:val="000000"/>
          <w:sz w:val="22"/>
          <w:szCs w:val="20"/>
        </w:rPr>
      </w:pP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Posa della centrale termica per impianto termico (centralizzato)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Posa della cisterna per combustibile liquido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Posa della cisterna per impianto antincendio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Posa macchina di condizionamento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della rete di distribuzione e terminali per impianto termico (centralizzato)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della rete e dei sistemi di controllo per impianto antincendio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della rete idrica e degli attacchi per impianto antincendio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delle canalizzazioni per aria condizionata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lastRenderedPageBreak/>
        <w:t>Realizzazione di impianti di gestione delle acque di una piscina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impianto audio annunci di emergenza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impianto antintrusione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impianto ascensore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impianto elettrico interno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impianto idrico-sanitario e del gas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impianto radiotelevisivo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impianto telefonico e citofonico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impianto termico (autonomo)</w:t>
      </w:r>
    </w:p>
    <w:p w:rsidR="009152CB" w:rsidRPr="00FF6844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impianto di messa a terra</w:t>
      </w:r>
    </w:p>
    <w:p w:rsidR="009152CB" w:rsidRDefault="009152CB" w:rsidP="009152CB">
      <w:pPr>
        <w:pStyle w:val="Paragrafoelenco"/>
        <w:numPr>
          <w:ilvl w:val="0"/>
          <w:numId w:val="2"/>
        </w:num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  <w:r w:rsidRPr="00FF6844">
        <w:rPr>
          <w:rFonts w:ascii="Tahoma" w:eastAsia="Times New Roman" w:hAnsi="Tahoma" w:cs="Tahoma"/>
          <w:color w:val="000000"/>
          <w:sz w:val="20"/>
          <w:szCs w:val="20"/>
        </w:rPr>
        <w:t>Realizzazione di impianto di protezione contro le scariche atmosferiche</w:t>
      </w:r>
    </w:p>
    <w:p w:rsidR="009152CB" w:rsidRDefault="009152CB" w:rsidP="009152CB">
      <w:pPr>
        <w:autoSpaceDE w:val="0"/>
        <w:autoSpaceDN w:val="0"/>
        <w:adjustRightInd w:val="0"/>
        <w:rPr>
          <w:rFonts w:ascii="Tahoma" w:eastAsia="Times New Roman" w:hAnsi="Tahoma" w:cs="Tahoma"/>
          <w:color w:val="000000"/>
          <w:sz w:val="20"/>
          <w:szCs w:val="20"/>
        </w:rPr>
      </w:pPr>
    </w:p>
    <w:p w:rsidR="00206A10" w:rsidRDefault="00206A10" w:rsidP="00206A10"/>
    <w:p w:rsidR="00206A10" w:rsidRDefault="00206A10" w:rsidP="00206A10"/>
    <w:sectPr w:rsidR="00206A10" w:rsidSect="007E5F2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26013"/>
    <w:multiLevelType w:val="hybridMultilevel"/>
    <w:tmpl w:val="E22EA264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 w15:restartNumberingAfterBreak="0">
    <w:nsid w:val="0E6C00F3"/>
    <w:multiLevelType w:val="hybridMultilevel"/>
    <w:tmpl w:val="333868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F7797"/>
    <w:multiLevelType w:val="hybridMultilevel"/>
    <w:tmpl w:val="3E3029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5E0D2C"/>
    <w:multiLevelType w:val="hybridMultilevel"/>
    <w:tmpl w:val="E29862BE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313A3160"/>
    <w:multiLevelType w:val="hybridMultilevel"/>
    <w:tmpl w:val="C6706E6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2010DEE"/>
    <w:multiLevelType w:val="hybridMultilevel"/>
    <w:tmpl w:val="2A3A4234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324A7A5C"/>
    <w:multiLevelType w:val="hybridMultilevel"/>
    <w:tmpl w:val="BBBA69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103FDF"/>
    <w:multiLevelType w:val="hybridMultilevel"/>
    <w:tmpl w:val="073E0E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CE7C0F"/>
    <w:multiLevelType w:val="hybridMultilevel"/>
    <w:tmpl w:val="3B52407A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9" w15:restartNumberingAfterBreak="0">
    <w:nsid w:val="4D9F066A"/>
    <w:multiLevelType w:val="hybridMultilevel"/>
    <w:tmpl w:val="67C429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1C6464"/>
    <w:multiLevelType w:val="hybridMultilevel"/>
    <w:tmpl w:val="2B7C7A72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1" w15:restartNumberingAfterBreak="0">
    <w:nsid w:val="5A315F53"/>
    <w:multiLevelType w:val="hybridMultilevel"/>
    <w:tmpl w:val="60F0654C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2" w15:restartNumberingAfterBreak="0">
    <w:nsid w:val="61DC01F8"/>
    <w:multiLevelType w:val="hybridMultilevel"/>
    <w:tmpl w:val="5798C1B4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3" w15:restartNumberingAfterBreak="0">
    <w:nsid w:val="698C73A3"/>
    <w:multiLevelType w:val="hybridMultilevel"/>
    <w:tmpl w:val="307688D4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4" w15:restartNumberingAfterBreak="0">
    <w:nsid w:val="6A7C6941"/>
    <w:multiLevelType w:val="hybridMultilevel"/>
    <w:tmpl w:val="41EC6B94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5" w15:restartNumberingAfterBreak="0">
    <w:nsid w:val="76DF1F99"/>
    <w:multiLevelType w:val="hybridMultilevel"/>
    <w:tmpl w:val="F130769E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6" w15:restartNumberingAfterBreak="0">
    <w:nsid w:val="79E223F3"/>
    <w:multiLevelType w:val="hybridMultilevel"/>
    <w:tmpl w:val="A6687DBE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7" w15:restartNumberingAfterBreak="0">
    <w:nsid w:val="7ACE1104"/>
    <w:multiLevelType w:val="hybridMultilevel"/>
    <w:tmpl w:val="E3861D44"/>
    <w:lvl w:ilvl="0" w:tplc="0410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4"/>
  </w:num>
  <w:num w:numId="4">
    <w:abstractNumId w:val="6"/>
  </w:num>
  <w:num w:numId="5">
    <w:abstractNumId w:val="9"/>
  </w:num>
  <w:num w:numId="6">
    <w:abstractNumId w:val="5"/>
  </w:num>
  <w:num w:numId="7">
    <w:abstractNumId w:val="14"/>
  </w:num>
  <w:num w:numId="8">
    <w:abstractNumId w:val="13"/>
  </w:num>
  <w:num w:numId="9">
    <w:abstractNumId w:val="3"/>
  </w:num>
  <w:num w:numId="10">
    <w:abstractNumId w:val="17"/>
  </w:num>
  <w:num w:numId="11">
    <w:abstractNumId w:val="0"/>
  </w:num>
  <w:num w:numId="12">
    <w:abstractNumId w:val="16"/>
  </w:num>
  <w:num w:numId="13">
    <w:abstractNumId w:val="10"/>
  </w:num>
  <w:num w:numId="14">
    <w:abstractNumId w:val="1"/>
  </w:num>
  <w:num w:numId="15">
    <w:abstractNumId w:val="12"/>
  </w:num>
  <w:num w:numId="16">
    <w:abstractNumId w:val="8"/>
  </w:num>
  <w:num w:numId="17">
    <w:abstractNumId w:val="15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A10"/>
    <w:rsid w:val="00206A10"/>
    <w:rsid w:val="006264B4"/>
    <w:rsid w:val="007E5F29"/>
    <w:rsid w:val="009152CB"/>
    <w:rsid w:val="00A40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BB9452C"/>
  <w14:defaultImageDpi w14:val="32767"/>
  <w15:chartTrackingRefBased/>
  <w15:docId w15:val="{71E90ED5-67EB-E24B-82F5-F4EDC41CA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06A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1853</Words>
  <Characters>10567</Characters>
  <Application>Microsoft Office Word</Application>
  <DocSecurity>0</DocSecurity>
  <Lines>88</Lines>
  <Paragraphs>24</Paragraphs>
  <ScaleCrop>false</ScaleCrop>
  <Company/>
  <LinksUpToDate>false</LinksUpToDate>
  <CharactersWithSpaces>12396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Barbieri</dc:creator>
  <cp:keywords/>
  <dc:description/>
  <cp:lastModifiedBy>Silvia Barbieri</cp:lastModifiedBy>
  <cp:revision>2</cp:revision>
  <dcterms:created xsi:type="dcterms:W3CDTF">2018-10-24T19:30:00Z</dcterms:created>
  <dcterms:modified xsi:type="dcterms:W3CDTF">2018-10-24T19:42:00Z</dcterms:modified>
</cp:coreProperties>
</file>